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420BD" w:rsidRDefault="00507E35">
      <w:pPr>
        <w:spacing w:after="0" w:line="2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Japan Foundation Travel Support for</w:t>
      </w:r>
    </w:p>
    <w:p w14:paraId="00000002" w14:textId="77777777" w:rsidR="006420BD" w:rsidRDefault="00507E35">
      <w:pPr>
        <w:spacing w:after="0" w:line="2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Attendees to the 2020 AAS Annual Conference in Boston</w:t>
      </w:r>
    </w:p>
    <w:p w14:paraId="00000003" w14:textId="77777777" w:rsidR="006420BD" w:rsidRDefault="00507E35">
      <w:pPr>
        <w:spacing w:after="0" w:line="28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Application Instructions for Scholars from ASEAN Countries</w:t>
      </w:r>
    </w:p>
    <w:p w14:paraId="00000004" w14:textId="77777777" w:rsidR="006420BD" w:rsidRDefault="006420BD">
      <w:pPr>
        <w:spacing w:after="0" w:line="280" w:lineRule="auto"/>
        <w:rPr>
          <w:rFonts w:ascii="Times New Roman" w:eastAsia="Times New Roman" w:hAnsi="Times New Roman" w:cs="Times New Roman"/>
          <w:sz w:val="24"/>
          <w:szCs w:val="24"/>
        </w:rPr>
      </w:pPr>
    </w:p>
    <w:p w14:paraId="00000005" w14:textId="77777777" w:rsidR="006420BD" w:rsidRDefault="00507E35">
      <w:pPr>
        <w:numPr>
          <w:ilvl w:val="0"/>
          <w:numId w:val="3"/>
        </w:numPr>
        <w:pBdr>
          <w:top w:val="nil"/>
          <w:left w:val="nil"/>
          <w:bottom w:val="nil"/>
          <w:right w:val="nil"/>
          <w:between w:val="nil"/>
        </w:pBdr>
        <w:spacing w:after="0" w:line="2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Description</w:t>
      </w:r>
    </w:p>
    <w:p w14:paraId="00000006" w14:textId="77777777" w:rsidR="006420BD" w:rsidRDefault="00507E35">
      <w:pPr>
        <w:pBdr>
          <w:top w:val="nil"/>
          <w:left w:val="nil"/>
          <w:bottom w:val="nil"/>
          <w:right w:val="nil"/>
          <w:between w:val="nil"/>
        </w:pBdr>
        <w:spacing w:after="0" w:line="280" w:lineRule="auto"/>
        <w:ind w:left="360" w:hanging="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travel sup</w:t>
      </w:r>
      <w:bookmarkStart w:id="0" w:name="_GoBack"/>
      <w:bookmarkEnd w:id="0"/>
      <w:r>
        <w:rPr>
          <w:rFonts w:ascii="Times New Roman" w:eastAsia="Times New Roman" w:hAnsi="Times New Roman" w:cs="Times New Roman"/>
          <w:color w:val="000000"/>
          <w:sz w:val="24"/>
          <w:szCs w:val="24"/>
        </w:rPr>
        <w:t>port gives assistance to emerging young Asian scholars to attend the AAS Annual Conference held in Boston from March 19 to 22, 2020. By doing so, the Japan Foundation hopes to support scholars’ academic career development as well as to creat</w:t>
      </w:r>
      <w:r>
        <w:rPr>
          <w:rFonts w:ascii="Times New Roman" w:eastAsia="Times New Roman" w:hAnsi="Times New Roman" w:cs="Times New Roman"/>
          <w:color w:val="000000"/>
          <w:sz w:val="24"/>
          <w:szCs w:val="24"/>
        </w:rPr>
        <w:t>e stronger network cultivated among Japan scholars in Asia, North America, and Japan.</w:t>
      </w:r>
    </w:p>
    <w:p w14:paraId="00000007" w14:textId="77777777" w:rsidR="006420BD" w:rsidRDefault="006420BD">
      <w:pPr>
        <w:pBdr>
          <w:top w:val="nil"/>
          <w:left w:val="nil"/>
          <w:bottom w:val="nil"/>
          <w:right w:val="nil"/>
          <w:between w:val="nil"/>
        </w:pBdr>
        <w:spacing w:after="0" w:line="280" w:lineRule="auto"/>
        <w:ind w:left="360" w:hanging="840"/>
        <w:rPr>
          <w:rFonts w:ascii="Times New Roman" w:eastAsia="Times New Roman" w:hAnsi="Times New Roman" w:cs="Times New Roman"/>
          <w:color w:val="000000"/>
          <w:sz w:val="24"/>
          <w:szCs w:val="24"/>
        </w:rPr>
      </w:pPr>
    </w:p>
    <w:p w14:paraId="00000008" w14:textId="77777777" w:rsidR="006420BD" w:rsidRDefault="00507E35">
      <w:pPr>
        <w:numPr>
          <w:ilvl w:val="0"/>
          <w:numId w:val="3"/>
        </w:numPr>
        <w:pBdr>
          <w:top w:val="nil"/>
          <w:left w:val="nil"/>
          <w:bottom w:val="nil"/>
          <w:right w:val="nil"/>
          <w:between w:val="nil"/>
        </w:pBdr>
        <w:spacing w:after="0" w:line="2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Eligibility</w:t>
      </w:r>
    </w:p>
    <w:p w14:paraId="00000009" w14:textId="77777777" w:rsidR="006420BD" w:rsidRDefault="00507E35">
      <w:pPr>
        <w:pBdr>
          <w:top w:val="nil"/>
          <w:left w:val="nil"/>
          <w:bottom w:val="nil"/>
          <w:right w:val="nil"/>
          <w:between w:val="nil"/>
        </w:pBdr>
        <w:spacing w:after="0" w:line="280" w:lineRule="auto"/>
        <w:ind w:left="360" w:hanging="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Applicants shall fulfill all the followings: </w:t>
      </w:r>
    </w:p>
    <w:p w14:paraId="0000000A" w14:textId="77777777" w:rsidR="006420BD" w:rsidRDefault="00507E35">
      <w:pPr>
        <w:numPr>
          <w:ilvl w:val="0"/>
          <w:numId w:val="4"/>
        </w:numPr>
        <w:pBdr>
          <w:top w:val="nil"/>
          <w:left w:val="nil"/>
          <w:bottom w:val="nil"/>
          <w:right w:val="nil"/>
          <w:between w:val="nil"/>
        </w:pBdr>
        <w:spacing w:after="0" w:line="2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Scholars who have obtained Master’s degree and above;</w:t>
      </w:r>
    </w:p>
    <w:p w14:paraId="0000000B" w14:textId="77777777" w:rsidR="006420BD" w:rsidRDefault="00507E35">
      <w:pPr>
        <w:numPr>
          <w:ilvl w:val="0"/>
          <w:numId w:val="4"/>
        </w:numPr>
        <w:pBdr>
          <w:top w:val="nil"/>
          <w:left w:val="nil"/>
          <w:bottom w:val="nil"/>
          <w:right w:val="nil"/>
          <w:between w:val="nil"/>
        </w:pBdr>
        <w:spacing w:after="0" w:line="280" w:lineRule="auto"/>
        <w:rPr>
          <w:rFonts w:ascii="Times New Roman" w:eastAsia="Times New Roman" w:hAnsi="Times New Roman" w:cs="Times New Roman"/>
          <w:color w:val="000000"/>
          <w:sz w:val="24"/>
          <w:szCs w:val="24"/>
        </w:rPr>
      </w:pPr>
      <w:bookmarkStart w:id="1" w:name="_heading=h.gjdgxs" w:colFirst="0" w:colLast="0"/>
      <w:bookmarkEnd w:id="1"/>
      <w:r>
        <w:rPr>
          <w:rFonts w:ascii="Times New Roman" w:eastAsia="Times New Roman" w:hAnsi="Times New Roman" w:cs="Times New Roman"/>
          <w:color w:val="000000"/>
          <w:sz w:val="24"/>
          <w:szCs w:val="24"/>
        </w:rPr>
        <w:t>Scholars who can participate in the conference for the full duration, from March 19 to 22, 2020. To attend the conference, scholars shall arrive in Boston on March 18 and leave March 23.</w:t>
      </w:r>
    </w:p>
    <w:p w14:paraId="0000000C" w14:textId="77777777" w:rsidR="006420BD" w:rsidRDefault="006420BD">
      <w:pPr>
        <w:pBdr>
          <w:top w:val="nil"/>
          <w:left w:val="nil"/>
          <w:bottom w:val="nil"/>
          <w:right w:val="nil"/>
          <w:between w:val="nil"/>
        </w:pBdr>
        <w:spacing w:after="0" w:line="280" w:lineRule="auto"/>
        <w:ind w:left="720" w:hanging="840"/>
        <w:rPr>
          <w:rFonts w:ascii="Times New Roman" w:eastAsia="Times New Roman" w:hAnsi="Times New Roman" w:cs="Times New Roman"/>
          <w:color w:val="000000"/>
          <w:sz w:val="24"/>
          <w:szCs w:val="24"/>
        </w:rPr>
      </w:pPr>
    </w:p>
    <w:p w14:paraId="0000000D" w14:textId="77777777" w:rsidR="006420BD" w:rsidRDefault="00507E35">
      <w:pPr>
        <w:numPr>
          <w:ilvl w:val="0"/>
          <w:numId w:val="3"/>
        </w:numPr>
        <w:pBdr>
          <w:top w:val="nil"/>
          <w:left w:val="nil"/>
          <w:bottom w:val="nil"/>
          <w:right w:val="nil"/>
          <w:between w:val="nil"/>
        </w:pBdr>
        <w:spacing w:after="0" w:line="2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Application Procedure</w:t>
      </w:r>
    </w:p>
    <w:p w14:paraId="0000000E" w14:textId="28A4ABB4" w:rsidR="006420BD" w:rsidRDefault="00507E35">
      <w:pPr>
        <w:pBdr>
          <w:top w:val="nil"/>
          <w:left w:val="nil"/>
          <w:bottom w:val="nil"/>
          <w:right w:val="nil"/>
          <w:between w:val="nil"/>
        </w:pBdr>
        <w:spacing w:after="0" w:line="280" w:lineRule="auto"/>
        <w:ind w:left="360" w:hanging="84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Please submit the “Application Form” and other documents specified on the form by e-mail to the Japan Foundation, </w:t>
      </w:r>
      <w:r>
        <w:rPr>
          <w:rFonts w:ascii="Times New Roman" w:eastAsia="Times New Roman" w:hAnsi="Times New Roman" w:cs="Times New Roman"/>
          <w:sz w:val="24"/>
          <w:szCs w:val="24"/>
        </w:rPr>
        <w:t>Manila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The deadline is</w:t>
      </w:r>
      <w:r>
        <w:rPr>
          <w:rFonts w:ascii="Times New Roman" w:eastAsia="Times New Roman" w:hAnsi="Times New Roman" w:cs="Times New Roman"/>
          <w:sz w:val="24"/>
          <w:szCs w:val="24"/>
        </w:rPr>
        <w:t xml:space="preserve"> </w:t>
      </w:r>
      <w:r w:rsidRPr="000D7EDC">
        <w:rPr>
          <w:rFonts w:ascii="Times New Roman" w:eastAsia="Times New Roman" w:hAnsi="Times New Roman" w:cs="Times New Roman"/>
          <w:b/>
          <w:sz w:val="24"/>
          <w:szCs w:val="24"/>
        </w:rPr>
        <w:t>October 14</w:t>
      </w:r>
      <w:r w:rsidR="000D7EDC" w:rsidRPr="000D7EDC">
        <w:rPr>
          <w:rFonts w:ascii="Times New Roman" w:eastAsia="Times New Roman" w:hAnsi="Times New Roman" w:cs="Times New Roman"/>
          <w:b/>
          <w:sz w:val="24"/>
          <w:szCs w:val="24"/>
        </w:rPr>
        <w:t>,</w:t>
      </w:r>
      <w:r w:rsidRPr="000D7EDC">
        <w:rPr>
          <w:rFonts w:ascii="Times New Roman" w:eastAsia="Times New Roman" w:hAnsi="Times New Roman" w:cs="Times New Roman"/>
          <w:b/>
          <w:color w:val="000000"/>
          <w:sz w:val="24"/>
          <w:szCs w:val="24"/>
        </w:rPr>
        <w:t xml:space="preserve"> </w:t>
      </w:r>
      <w:r w:rsidRPr="000D7EDC">
        <w:rPr>
          <w:rFonts w:ascii="Times New Roman" w:eastAsia="Times New Roman" w:hAnsi="Times New Roman" w:cs="Times New Roman"/>
          <w:b/>
          <w:color w:val="000000"/>
          <w:sz w:val="24"/>
          <w:szCs w:val="24"/>
        </w:rPr>
        <w:t>2019</w:t>
      </w:r>
      <w:r w:rsidR="000D7EDC">
        <w:rPr>
          <w:rFonts w:ascii="Times New Roman" w:eastAsia="Times New Roman" w:hAnsi="Times New Roman" w:cs="Times New Roman"/>
          <w:b/>
          <w:color w:val="000000"/>
          <w:sz w:val="24"/>
          <w:szCs w:val="24"/>
        </w:rPr>
        <w:t>, 12:00 nn</w:t>
      </w:r>
      <w:r w:rsidRPr="000D7EDC">
        <w:rPr>
          <w:rFonts w:ascii="Times New Roman" w:eastAsia="Times New Roman" w:hAnsi="Times New Roman" w:cs="Times New Roman"/>
          <w:color w:val="000000"/>
          <w:sz w:val="24"/>
          <w:szCs w:val="24"/>
        </w:rPr>
        <w:t>.</w:t>
      </w:r>
    </w:p>
    <w:p w14:paraId="0000000F" w14:textId="77777777" w:rsidR="006420BD" w:rsidRDefault="006420BD">
      <w:pPr>
        <w:spacing w:after="0" w:line="280" w:lineRule="auto"/>
        <w:rPr>
          <w:rFonts w:ascii="Times New Roman" w:eastAsia="Times New Roman" w:hAnsi="Times New Roman" w:cs="Times New Roman"/>
          <w:sz w:val="24"/>
          <w:szCs w:val="24"/>
        </w:rPr>
      </w:pPr>
    </w:p>
    <w:p w14:paraId="00000010" w14:textId="77777777" w:rsidR="006420BD" w:rsidRDefault="00507E35">
      <w:pPr>
        <w:numPr>
          <w:ilvl w:val="0"/>
          <w:numId w:val="3"/>
        </w:numPr>
        <w:pBdr>
          <w:top w:val="nil"/>
          <w:left w:val="nil"/>
          <w:bottom w:val="nil"/>
          <w:right w:val="nil"/>
          <w:between w:val="nil"/>
        </w:pBdr>
        <w:spacing w:after="0" w:line="2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Items to be Provided</w:t>
      </w:r>
    </w:p>
    <w:p w14:paraId="00000011" w14:textId="77777777" w:rsidR="006420BD" w:rsidRDefault="00507E35">
      <w:pPr>
        <w:numPr>
          <w:ilvl w:val="0"/>
          <w:numId w:val="5"/>
        </w:numPr>
        <w:pBdr>
          <w:top w:val="nil"/>
          <w:left w:val="nil"/>
          <w:bottom w:val="nil"/>
          <w:right w:val="nil"/>
          <w:between w:val="nil"/>
        </w:pBdr>
        <w:spacing w:after="0" w:line="2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Conference registration fee;</w:t>
      </w:r>
    </w:p>
    <w:p w14:paraId="00000012" w14:textId="5C3772B7" w:rsidR="006420BD" w:rsidRDefault="00507E35">
      <w:pPr>
        <w:numPr>
          <w:ilvl w:val="0"/>
          <w:numId w:val="5"/>
        </w:numPr>
        <w:pBdr>
          <w:top w:val="nil"/>
          <w:left w:val="nil"/>
          <w:bottom w:val="nil"/>
          <w:right w:val="nil"/>
          <w:between w:val="nil"/>
        </w:pBdr>
        <w:spacing w:after="0" w:line="2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Airfare for a round trip between the nearest airport from </w:t>
      </w:r>
      <w:r w:rsidR="00F127F0">
        <w:rPr>
          <w:rFonts w:ascii="Times New Roman" w:eastAsia="Times New Roman" w:hAnsi="Times New Roman" w:cs="Times New Roman"/>
          <w:color w:val="000000"/>
          <w:sz w:val="24"/>
          <w:szCs w:val="24"/>
        </w:rPr>
        <w:t>one’s</w:t>
      </w:r>
      <w:r>
        <w:rPr>
          <w:rFonts w:ascii="Times New Roman" w:eastAsia="Times New Roman" w:hAnsi="Times New Roman" w:cs="Times New Roman"/>
          <w:color w:val="000000"/>
          <w:sz w:val="24"/>
          <w:szCs w:val="24"/>
        </w:rPr>
        <w:t xml:space="preserve"> residence and Boston International Airport. The Japan Foundation only covers cost for discount-economy tickets less than USD 1,500.00. Exceeding amount shall be borne by awardees;</w:t>
      </w:r>
    </w:p>
    <w:p w14:paraId="00000013" w14:textId="77777777" w:rsidR="006420BD" w:rsidRDefault="00507E35">
      <w:pPr>
        <w:numPr>
          <w:ilvl w:val="0"/>
          <w:numId w:val="5"/>
        </w:numPr>
        <w:pBdr>
          <w:top w:val="nil"/>
          <w:left w:val="nil"/>
          <w:bottom w:val="nil"/>
          <w:right w:val="nil"/>
          <w:between w:val="nil"/>
        </w:pBdr>
        <w:spacing w:after="0" w:line="2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Accommodation</w:t>
      </w:r>
      <w:r>
        <w:rPr>
          <w:rFonts w:ascii="Times New Roman" w:eastAsia="Times New Roman" w:hAnsi="Times New Roman" w:cs="Times New Roman"/>
          <w:color w:val="000000"/>
          <w:sz w:val="24"/>
          <w:szCs w:val="24"/>
        </w:rPr>
        <w:t xml:space="preserve"> for 5 nights (Check-in: March 18, Check-out March 23).</w:t>
      </w:r>
    </w:p>
    <w:p w14:paraId="00000014" w14:textId="77777777" w:rsidR="006420BD" w:rsidRDefault="00507E35">
      <w:pPr>
        <w:spacing w:after="0" w:line="280" w:lineRule="auto"/>
        <w:ind w:left="992" w:hanging="2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*Provided in-kind / Awardees must stay in the hotel provided by the Japan Foundation.</w:t>
      </w:r>
    </w:p>
    <w:p w14:paraId="00000015" w14:textId="77777777" w:rsidR="006420BD" w:rsidRDefault="006420BD">
      <w:pPr>
        <w:spacing w:after="0" w:line="280" w:lineRule="auto"/>
        <w:ind w:left="360"/>
        <w:rPr>
          <w:rFonts w:ascii="Times New Roman" w:eastAsia="Times New Roman" w:hAnsi="Times New Roman" w:cs="Times New Roman"/>
          <w:sz w:val="24"/>
          <w:szCs w:val="24"/>
        </w:rPr>
      </w:pPr>
    </w:p>
    <w:p w14:paraId="00000016" w14:textId="77777777" w:rsidR="006420BD" w:rsidRDefault="00507E35">
      <w:pPr>
        <w:numPr>
          <w:ilvl w:val="0"/>
          <w:numId w:val="3"/>
        </w:numPr>
        <w:pBdr>
          <w:top w:val="nil"/>
          <w:left w:val="nil"/>
          <w:bottom w:val="nil"/>
          <w:right w:val="nil"/>
          <w:between w:val="nil"/>
        </w:pBdr>
        <w:spacing w:after="0" w:line="2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Selection Policy:</w:t>
      </w:r>
    </w:p>
    <w:p w14:paraId="00000017" w14:textId="77777777" w:rsidR="006420BD" w:rsidRDefault="00507E35">
      <w:pPr>
        <w:pBdr>
          <w:top w:val="nil"/>
          <w:left w:val="nil"/>
          <w:bottom w:val="nil"/>
          <w:right w:val="nil"/>
          <w:between w:val="nil"/>
        </w:pBdr>
        <w:spacing w:after="0" w:line="280" w:lineRule="auto"/>
        <w:ind w:left="360" w:hanging="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Higher priority is given to:</w:t>
      </w:r>
    </w:p>
    <w:p w14:paraId="00000018" w14:textId="77777777" w:rsidR="006420BD" w:rsidRDefault="00507E35">
      <w:pPr>
        <w:numPr>
          <w:ilvl w:val="0"/>
          <w:numId w:val="2"/>
        </w:numPr>
        <w:pBdr>
          <w:top w:val="nil"/>
          <w:left w:val="nil"/>
          <w:bottom w:val="nil"/>
          <w:right w:val="nil"/>
          <w:between w:val="nil"/>
        </w:pBdr>
        <w:spacing w:after="0" w:line="2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Emerging scholars who are teaching about Japan at the higher educational institutions; </w:t>
      </w:r>
    </w:p>
    <w:p w14:paraId="00000019" w14:textId="77777777" w:rsidR="006420BD" w:rsidRDefault="00507E35">
      <w:pPr>
        <w:numPr>
          <w:ilvl w:val="0"/>
          <w:numId w:val="2"/>
        </w:numPr>
        <w:pBdr>
          <w:top w:val="nil"/>
          <w:left w:val="nil"/>
          <w:bottom w:val="nil"/>
          <w:right w:val="nil"/>
          <w:between w:val="nil"/>
        </w:pBdr>
        <w:spacing w:after="0" w:line="2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Scholars whose panel/paper proposal has been accepted by the AAS Program </w:t>
      </w:r>
      <w:r>
        <w:rPr>
          <w:rFonts w:ascii="Times New Roman" w:eastAsia="Times New Roman" w:hAnsi="Times New Roman" w:cs="Times New Roman"/>
          <w:color w:val="000000"/>
          <w:sz w:val="24"/>
          <w:szCs w:val="24"/>
        </w:rPr>
        <w:lastRenderedPageBreak/>
        <w:t>Committee;</w:t>
      </w:r>
    </w:p>
    <w:p w14:paraId="0000001A" w14:textId="77777777" w:rsidR="006420BD" w:rsidRDefault="00507E35">
      <w:pPr>
        <w:numPr>
          <w:ilvl w:val="0"/>
          <w:numId w:val="2"/>
        </w:numPr>
        <w:pBdr>
          <w:top w:val="nil"/>
          <w:left w:val="nil"/>
          <w:bottom w:val="nil"/>
          <w:right w:val="nil"/>
          <w:between w:val="nil"/>
        </w:pBdr>
        <w:spacing w:after="0" w:line="2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Scholars who will make a presentation in a panel at the AAS annual conference for th</w:t>
      </w:r>
      <w:r>
        <w:rPr>
          <w:rFonts w:ascii="Times New Roman" w:eastAsia="Times New Roman" w:hAnsi="Times New Roman" w:cs="Times New Roman"/>
          <w:color w:val="000000"/>
          <w:sz w:val="24"/>
          <w:szCs w:val="24"/>
        </w:rPr>
        <w:t>e first time.</w:t>
      </w:r>
    </w:p>
    <w:p w14:paraId="0000001B" w14:textId="77777777" w:rsidR="006420BD" w:rsidRDefault="006420BD">
      <w:pPr>
        <w:pBdr>
          <w:top w:val="nil"/>
          <w:left w:val="nil"/>
          <w:bottom w:val="nil"/>
          <w:right w:val="nil"/>
          <w:between w:val="nil"/>
        </w:pBdr>
        <w:spacing w:after="0" w:line="280" w:lineRule="auto"/>
        <w:ind w:left="360" w:hanging="840"/>
        <w:rPr>
          <w:rFonts w:ascii="Times New Roman" w:eastAsia="Times New Roman" w:hAnsi="Times New Roman" w:cs="Times New Roman"/>
          <w:color w:val="000000"/>
          <w:sz w:val="24"/>
          <w:szCs w:val="24"/>
        </w:rPr>
      </w:pPr>
    </w:p>
    <w:p w14:paraId="0000001C" w14:textId="77777777" w:rsidR="006420BD" w:rsidRDefault="00507E35">
      <w:pPr>
        <w:numPr>
          <w:ilvl w:val="0"/>
          <w:numId w:val="3"/>
        </w:numPr>
        <w:pBdr>
          <w:top w:val="nil"/>
          <w:left w:val="nil"/>
          <w:bottom w:val="nil"/>
          <w:right w:val="nil"/>
          <w:between w:val="nil"/>
        </w:pBdr>
        <w:spacing w:after="0" w:line="2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Basic Terms and Conditions:</w:t>
      </w:r>
    </w:p>
    <w:p w14:paraId="0000001D" w14:textId="77777777" w:rsidR="006420BD" w:rsidRDefault="00507E35">
      <w:pPr>
        <w:numPr>
          <w:ilvl w:val="0"/>
          <w:numId w:val="1"/>
        </w:numPr>
        <w:pBdr>
          <w:top w:val="nil"/>
          <w:left w:val="nil"/>
          <w:bottom w:val="nil"/>
          <w:right w:val="nil"/>
          <w:between w:val="nil"/>
        </w:pBdr>
        <w:spacing w:after="0" w:line="2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Awardees are required to arrive a day before the conference starts (March 19, 2020) and leave a day after the conference ends (March 23, 2020) to/from Boston area to cover the whole duration of conference and related activities of the Japan Foundation;</w:t>
      </w:r>
    </w:p>
    <w:p w14:paraId="0000001E" w14:textId="77777777" w:rsidR="006420BD" w:rsidRDefault="00507E35">
      <w:pPr>
        <w:numPr>
          <w:ilvl w:val="0"/>
          <w:numId w:val="1"/>
        </w:numPr>
        <w:pBdr>
          <w:top w:val="nil"/>
          <w:left w:val="nil"/>
          <w:bottom w:val="nil"/>
          <w:right w:val="nil"/>
          <w:between w:val="nil"/>
        </w:pBdr>
        <w:spacing w:after="0" w:line="2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Awa</w:t>
      </w:r>
      <w:r>
        <w:rPr>
          <w:rFonts w:ascii="Times New Roman" w:eastAsia="Times New Roman" w:hAnsi="Times New Roman" w:cs="Times New Roman"/>
          <w:color w:val="000000"/>
          <w:sz w:val="24"/>
          <w:szCs w:val="24"/>
        </w:rPr>
        <w:t>rdees are required to attend at least 5 panel sessions related to Japan, and shall report on those panels in their final report;</w:t>
      </w:r>
    </w:p>
    <w:p w14:paraId="0000001F" w14:textId="77777777" w:rsidR="006420BD" w:rsidRDefault="00507E35">
      <w:pPr>
        <w:numPr>
          <w:ilvl w:val="0"/>
          <w:numId w:val="1"/>
        </w:numPr>
        <w:pBdr>
          <w:top w:val="nil"/>
          <w:left w:val="nil"/>
          <w:bottom w:val="nil"/>
          <w:right w:val="nil"/>
          <w:between w:val="nil"/>
        </w:pBdr>
        <w:spacing w:after="0" w:line="2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Awardees are required to attend meetings/events held by the Japan Foundation scheduled before and after the conference. The det</w:t>
      </w:r>
      <w:r>
        <w:rPr>
          <w:rFonts w:ascii="Times New Roman" w:eastAsia="Times New Roman" w:hAnsi="Times New Roman" w:cs="Times New Roman"/>
          <w:color w:val="000000"/>
          <w:sz w:val="24"/>
          <w:szCs w:val="24"/>
        </w:rPr>
        <w:t>ail will be provided later;</w:t>
      </w:r>
    </w:p>
    <w:p w14:paraId="00000020" w14:textId="77777777" w:rsidR="006420BD" w:rsidRDefault="00507E35">
      <w:pPr>
        <w:numPr>
          <w:ilvl w:val="0"/>
          <w:numId w:val="1"/>
        </w:numPr>
        <w:pBdr>
          <w:top w:val="nil"/>
          <w:left w:val="nil"/>
          <w:bottom w:val="nil"/>
          <w:right w:val="nil"/>
          <w:between w:val="nil"/>
        </w:pBdr>
        <w:spacing w:after="0" w:line="2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awardees were found not following the above (1) and/or (2), the Japan Foundation may ask awardees for refund of costs that the Japan Foundation bore for them;</w:t>
      </w:r>
    </w:p>
    <w:p w14:paraId="00000021" w14:textId="77777777" w:rsidR="006420BD" w:rsidRDefault="00507E35">
      <w:pPr>
        <w:numPr>
          <w:ilvl w:val="0"/>
          <w:numId w:val="1"/>
        </w:numPr>
        <w:pBdr>
          <w:top w:val="nil"/>
          <w:left w:val="nil"/>
          <w:bottom w:val="nil"/>
          <w:right w:val="nil"/>
          <w:between w:val="nil"/>
        </w:pBdr>
        <w:spacing w:after="0" w:line="2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awardees decided not to attend the conference after they submit</w:t>
      </w:r>
      <w:r>
        <w:rPr>
          <w:rFonts w:ascii="Times New Roman" w:eastAsia="Times New Roman" w:hAnsi="Times New Roman" w:cs="Times New Roman"/>
          <w:color w:val="000000"/>
          <w:sz w:val="24"/>
          <w:szCs w:val="24"/>
        </w:rPr>
        <w:t xml:space="preserve"> the “acceptance form”, the Japan Foundation may ask you for refund of costs that the Japan Foundation bore for the awardees;</w:t>
      </w:r>
    </w:p>
    <w:p w14:paraId="00000022" w14:textId="77777777" w:rsidR="006420BD" w:rsidRDefault="00507E35">
      <w:pPr>
        <w:numPr>
          <w:ilvl w:val="0"/>
          <w:numId w:val="1"/>
        </w:numPr>
        <w:pBdr>
          <w:top w:val="nil"/>
          <w:left w:val="nil"/>
          <w:bottom w:val="nil"/>
          <w:right w:val="nil"/>
          <w:between w:val="nil"/>
        </w:pBdr>
        <w:spacing w:after="0" w:line="2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Awardees must submit a final report by April 30, 2020;</w:t>
      </w:r>
    </w:p>
    <w:p w14:paraId="00000023" w14:textId="77777777" w:rsidR="006420BD" w:rsidRDefault="00507E35">
      <w:pPr>
        <w:numPr>
          <w:ilvl w:val="0"/>
          <w:numId w:val="1"/>
        </w:numPr>
        <w:pBdr>
          <w:top w:val="nil"/>
          <w:left w:val="nil"/>
          <w:bottom w:val="nil"/>
          <w:right w:val="nil"/>
          <w:between w:val="nil"/>
        </w:pBdr>
        <w:spacing w:after="0" w:line="2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Awardees must obtain necessary visa for entry to U.S.A, and bear the cost;</w:t>
      </w:r>
    </w:p>
    <w:p w14:paraId="00000024" w14:textId="77777777" w:rsidR="006420BD" w:rsidRDefault="00507E35">
      <w:pPr>
        <w:numPr>
          <w:ilvl w:val="0"/>
          <w:numId w:val="1"/>
        </w:numPr>
        <w:pBdr>
          <w:top w:val="nil"/>
          <w:left w:val="nil"/>
          <w:bottom w:val="nil"/>
          <w:right w:val="nil"/>
          <w:between w:val="nil"/>
        </w:pBdr>
        <w:spacing w:after="0" w:line="2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travel support provides financial assistance but does not cover the whole cost of travel. Items not covered in the above “4. Items to be Provided” and/or amount exceeding the limit must be borne by the Awardee. Also, the Japan Foundation strongly reco</w:t>
      </w:r>
      <w:r>
        <w:rPr>
          <w:rFonts w:ascii="Times New Roman" w:eastAsia="Times New Roman" w:hAnsi="Times New Roman" w:cs="Times New Roman"/>
          <w:color w:val="000000"/>
          <w:sz w:val="24"/>
          <w:szCs w:val="24"/>
        </w:rPr>
        <w:t>mmends the awardees to acquire travel insurance by themselves.</w:t>
      </w:r>
    </w:p>
    <w:p w14:paraId="00000025" w14:textId="77777777" w:rsidR="006420BD" w:rsidRDefault="00507E35">
      <w:pPr>
        <w:numPr>
          <w:ilvl w:val="0"/>
          <w:numId w:val="1"/>
        </w:numPr>
        <w:pBdr>
          <w:top w:val="nil"/>
          <w:left w:val="nil"/>
          <w:bottom w:val="nil"/>
          <w:right w:val="nil"/>
          <w:between w:val="nil"/>
        </w:pBdr>
        <w:spacing w:after="0" w:line="2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Awardees are requested not to bring any family members, etc. with them during the program.</w:t>
      </w:r>
    </w:p>
    <w:p w14:paraId="00000026" w14:textId="77777777" w:rsidR="006420BD" w:rsidRDefault="006420BD">
      <w:pPr>
        <w:pBdr>
          <w:top w:val="nil"/>
          <w:left w:val="nil"/>
          <w:bottom w:val="nil"/>
          <w:right w:val="nil"/>
          <w:between w:val="nil"/>
        </w:pBdr>
        <w:spacing w:after="0" w:line="280" w:lineRule="auto"/>
        <w:ind w:left="720" w:hanging="840"/>
        <w:rPr>
          <w:rFonts w:ascii="Times New Roman" w:eastAsia="Times New Roman" w:hAnsi="Times New Roman" w:cs="Times New Roman"/>
          <w:color w:val="000000"/>
          <w:sz w:val="24"/>
          <w:szCs w:val="24"/>
        </w:rPr>
      </w:pPr>
    </w:p>
    <w:p w14:paraId="00000027" w14:textId="77777777" w:rsidR="006420BD" w:rsidRDefault="00507E35">
      <w:pPr>
        <w:numPr>
          <w:ilvl w:val="0"/>
          <w:numId w:val="3"/>
        </w:numPr>
        <w:pBdr>
          <w:top w:val="nil"/>
          <w:left w:val="nil"/>
          <w:bottom w:val="nil"/>
          <w:right w:val="nil"/>
          <w:between w:val="nil"/>
        </w:pBdr>
        <w:spacing w:after="0" w:line="2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Results Notification:</w:t>
      </w:r>
    </w:p>
    <w:p w14:paraId="00000028" w14:textId="77777777" w:rsidR="006420BD" w:rsidRDefault="00507E35">
      <w:pPr>
        <w:pBdr>
          <w:top w:val="nil"/>
          <w:left w:val="nil"/>
          <w:bottom w:val="nil"/>
          <w:right w:val="nil"/>
          <w:between w:val="nil"/>
        </w:pBdr>
        <w:spacing w:after="0" w:line="280" w:lineRule="auto"/>
        <w:ind w:left="360" w:hanging="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Results will be announced by the early November, 2019.</w:t>
      </w:r>
    </w:p>
    <w:p w14:paraId="00000029" w14:textId="77777777" w:rsidR="006420BD" w:rsidRDefault="006420BD">
      <w:pPr>
        <w:pBdr>
          <w:top w:val="nil"/>
          <w:left w:val="nil"/>
          <w:bottom w:val="nil"/>
          <w:right w:val="nil"/>
          <w:between w:val="nil"/>
        </w:pBdr>
        <w:spacing w:after="0" w:line="280" w:lineRule="auto"/>
        <w:ind w:left="360" w:hanging="840"/>
        <w:rPr>
          <w:rFonts w:ascii="Times New Roman" w:eastAsia="Times New Roman" w:hAnsi="Times New Roman" w:cs="Times New Roman"/>
          <w:color w:val="000000"/>
          <w:sz w:val="24"/>
          <w:szCs w:val="24"/>
        </w:rPr>
      </w:pPr>
    </w:p>
    <w:p w14:paraId="0000002A" w14:textId="77777777" w:rsidR="006420BD" w:rsidRDefault="00507E35">
      <w:pPr>
        <w:numPr>
          <w:ilvl w:val="0"/>
          <w:numId w:val="3"/>
        </w:numPr>
        <w:pBdr>
          <w:top w:val="nil"/>
          <w:left w:val="nil"/>
          <w:bottom w:val="nil"/>
          <w:right w:val="nil"/>
          <w:between w:val="nil"/>
        </w:pBdr>
        <w:spacing w:after="0" w:line="2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Contact:</w:t>
      </w:r>
      <w:r>
        <w:rPr>
          <w:rFonts w:ascii="Times New Roman" w:eastAsia="Times New Roman" w:hAnsi="Times New Roman" w:cs="Times New Roman"/>
          <w:sz w:val="24"/>
          <w:szCs w:val="24"/>
        </w:rPr>
        <w:t xml:space="preserve"> Carlos Ortiz (Mr.) </w:t>
      </w:r>
      <w:r>
        <w:rPr>
          <w:rFonts w:ascii="Times New Roman" w:eastAsia="Times New Roman" w:hAnsi="Times New Roman" w:cs="Times New Roman"/>
          <w:color w:val="444444"/>
          <w:sz w:val="24"/>
          <w:szCs w:val="24"/>
          <w:highlight w:val="white"/>
        </w:rPr>
        <w:t xml:space="preserve">Email: </w:t>
      </w:r>
      <w:r>
        <w:rPr>
          <w:rFonts w:ascii="Times New Roman" w:eastAsia="Times New Roman" w:hAnsi="Times New Roman" w:cs="Times New Roman"/>
          <w:color w:val="1155CC"/>
          <w:sz w:val="24"/>
          <w:szCs w:val="24"/>
          <w:highlight w:val="white"/>
        </w:rPr>
        <w:t>cortiz@jfmo.org.ph</w:t>
      </w:r>
    </w:p>
    <w:sectPr w:rsidR="006420BD">
      <w:headerReference w:type="default" r:id="rId8"/>
      <w:footerReference w:type="default" r:id="rId9"/>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9FFF7" w14:textId="77777777" w:rsidR="00507E35" w:rsidRDefault="00507E35">
      <w:pPr>
        <w:spacing w:after="0" w:line="240" w:lineRule="auto"/>
      </w:pPr>
      <w:r>
        <w:separator/>
      </w:r>
    </w:p>
  </w:endnote>
  <w:endnote w:type="continuationSeparator" w:id="0">
    <w:p w14:paraId="577E669C" w14:textId="77777777" w:rsidR="00507E35" w:rsidRDefault="00507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C" w14:textId="77777777" w:rsidR="006420BD" w:rsidRDefault="006420BD">
    <w:pPr>
      <w:pBdr>
        <w:top w:val="nil"/>
        <w:left w:val="nil"/>
        <w:bottom w:val="nil"/>
        <w:right w:val="nil"/>
        <w:between w:val="nil"/>
      </w:pBdr>
      <w:tabs>
        <w:tab w:val="center" w:pos="4252"/>
        <w:tab w:val="right" w:pos="8504"/>
      </w:tabs>
      <w:jc w:val="center"/>
      <w:rPr>
        <w:color w:val="000000"/>
      </w:rPr>
    </w:pPr>
  </w:p>
  <w:p w14:paraId="0000002D" w14:textId="2DD03A7F" w:rsidR="006420BD" w:rsidRDefault="00507E35">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sidR="000D7EDC">
      <w:rPr>
        <w:color w:val="000000"/>
      </w:rPr>
      <w:fldChar w:fldCharType="separate"/>
    </w:r>
    <w:r w:rsidR="00F127F0">
      <w:rPr>
        <w:noProof/>
        <w:color w:val="000000"/>
      </w:rPr>
      <w:t>2</w:t>
    </w:r>
    <w:r>
      <w:rPr>
        <w:color w:val="000000"/>
      </w:rPr>
      <w:fldChar w:fldCharType="end"/>
    </w:r>
  </w:p>
  <w:p w14:paraId="0000002E" w14:textId="77777777" w:rsidR="006420BD" w:rsidRDefault="006420BD">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5A7DF" w14:textId="77777777" w:rsidR="00507E35" w:rsidRDefault="00507E35">
      <w:pPr>
        <w:spacing w:after="0" w:line="240" w:lineRule="auto"/>
      </w:pPr>
      <w:r>
        <w:separator/>
      </w:r>
    </w:p>
  </w:footnote>
  <w:footnote w:type="continuationSeparator" w:id="0">
    <w:p w14:paraId="2CDE52DC" w14:textId="77777777" w:rsidR="00507E35" w:rsidRDefault="00507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B" w14:textId="77777777" w:rsidR="006420BD" w:rsidRDefault="00507E35">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simplePos x="0" y="0"/>
          <wp:positionH relativeFrom="column">
            <wp:posOffset>9526</wp:posOffset>
          </wp:positionH>
          <wp:positionV relativeFrom="paragraph">
            <wp:posOffset>171450</wp:posOffset>
          </wp:positionV>
          <wp:extent cx="1979930" cy="27813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79930" cy="27813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D2D2D"/>
    <w:multiLevelType w:val="multilevel"/>
    <w:tmpl w:val="8B3E31C6"/>
    <w:lvl w:ilvl="0">
      <w:start w:val="1"/>
      <w:numFmt w:val="decimal"/>
      <w:lvlText w:val="(%1)"/>
      <w:lvlJc w:val="left"/>
      <w:pPr>
        <w:ind w:left="72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4DF62685"/>
    <w:multiLevelType w:val="multilevel"/>
    <w:tmpl w:val="D5D6F99C"/>
    <w:lvl w:ilvl="0">
      <w:start w:val="1"/>
      <w:numFmt w:val="decimal"/>
      <w:lvlText w:val="(%1)"/>
      <w:lvlJc w:val="left"/>
      <w:pPr>
        <w:ind w:left="720" w:hanging="360"/>
      </w:pPr>
    </w:lvl>
    <w:lvl w:ilvl="1">
      <w:start w:val="1"/>
      <w:numFmt w:val="decimal"/>
      <w:lvlText w:val="(%2)"/>
      <w:lvlJc w:val="left"/>
      <w:pPr>
        <w:ind w:left="1200" w:hanging="420"/>
      </w:pPr>
    </w:lvl>
    <w:lvl w:ilvl="2">
      <w:start w:val="1"/>
      <w:numFmt w:val="decimal"/>
      <w:lvlText w:val="%3"/>
      <w:lvlJc w:val="left"/>
      <w:pPr>
        <w:ind w:left="1620" w:hanging="420"/>
      </w:pPr>
    </w:lvl>
    <w:lvl w:ilvl="3">
      <w:start w:val="1"/>
      <w:numFmt w:val="decimal"/>
      <w:lvlText w:val="%4."/>
      <w:lvlJc w:val="left"/>
      <w:pPr>
        <w:ind w:left="2040" w:hanging="420"/>
      </w:pPr>
    </w:lvl>
    <w:lvl w:ilvl="4">
      <w:start w:val="1"/>
      <w:numFmt w:val="decimal"/>
      <w:lvlText w:val="(%5)"/>
      <w:lvlJc w:val="left"/>
      <w:pPr>
        <w:ind w:left="2460" w:hanging="420"/>
      </w:pPr>
    </w:lvl>
    <w:lvl w:ilvl="5">
      <w:start w:val="1"/>
      <w:numFmt w:val="decimal"/>
      <w:lvlText w:val="%6"/>
      <w:lvlJc w:val="left"/>
      <w:pPr>
        <w:ind w:left="2880" w:hanging="420"/>
      </w:pPr>
    </w:lvl>
    <w:lvl w:ilvl="6">
      <w:start w:val="1"/>
      <w:numFmt w:val="decimal"/>
      <w:lvlText w:val="%7."/>
      <w:lvlJc w:val="left"/>
      <w:pPr>
        <w:ind w:left="3300" w:hanging="420"/>
      </w:pPr>
    </w:lvl>
    <w:lvl w:ilvl="7">
      <w:start w:val="1"/>
      <w:numFmt w:val="decimal"/>
      <w:lvlText w:val="(%8)"/>
      <w:lvlJc w:val="left"/>
      <w:pPr>
        <w:ind w:left="3720" w:hanging="420"/>
      </w:pPr>
    </w:lvl>
    <w:lvl w:ilvl="8">
      <w:start w:val="1"/>
      <w:numFmt w:val="decimal"/>
      <w:lvlText w:val="%9"/>
      <w:lvlJc w:val="left"/>
      <w:pPr>
        <w:ind w:left="4140" w:hanging="420"/>
      </w:pPr>
    </w:lvl>
  </w:abstractNum>
  <w:abstractNum w:abstractNumId="2" w15:restartNumberingAfterBreak="0">
    <w:nsid w:val="68B94914"/>
    <w:multiLevelType w:val="multilevel"/>
    <w:tmpl w:val="AA225D1C"/>
    <w:lvl w:ilvl="0">
      <w:start w:val="1"/>
      <w:numFmt w:val="decimal"/>
      <w:lvlText w:val="(%1)"/>
      <w:lvlJc w:val="left"/>
      <w:pPr>
        <w:ind w:left="720" w:hanging="360"/>
      </w:pPr>
    </w:lvl>
    <w:lvl w:ilvl="1">
      <w:start w:val="1"/>
      <w:numFmt w:val="decimal"/>
      <w:lvlText w:val="(%2)"/>
      <w:lvlJc w:val="left"/>
      <w:pPr>
        <w:ind w:left="1200" w:hanging="420"/>
      </w:pPr>
    </w:lvl>
    <w:lvl w:ilvl="2">
      <w:start w:val="1"/>
      <w:numFmt w:val="decimal"/>
      <w:lvlText w:val="%3"/>
      <w:lvlJc w:val="left"/>
      <w:pPr>
        <w:ind w:left="1620" w:hanging="420"/>
      </w:pPr>
    </w:lvl>
    <w:lvl w:ilvl="3">
      <w:start w:val="1"/>
      <w:numFmt w:val="decimal"/>
      <w:lvlText w:val="%4."/>
      <w:lvlJc w:val="left"/>
      <w:pPr>
        <w:ind w:left="2040" w:hanging="420"/>
      </w:pPr>
    </w:lvl>
    <w:lvl w:ilvl="4">
      <w:start w:val="1"/>
      <w:numFmt w:val="decimal"/>
      <w:lvlText w:val="(%5)"/>
      <w:lvlJc w:val="left"/>
      <w:pPr>
        <w:ind w:left="2460" w:hanging="420"/>
      </w:pPr>
    </w:lvl>
    <w:lvl w:ilvl="5">
      <w:start w:val="1"/>
      <w:numFmt w:val="decimal"/>
      <w:lvlText w:val="%6"/>
      <w:lvlJc w:val="left"/>
      <w:pPr>
        <w:ind w:left="2880" w:hanging="420"/>
      </w:pPr>
    </w:lvl>
    <w:lvl w:ilvl="6">
      <w:start w:val="1"/>
      <w:numFmt w:val="decimal"/>
      <w:lvlText w:val="%7."/>
      <w:lvlJc w:val="left"/>
      <w:pPr>
        <w:ind w:left="3300" w:hanging="420"/>
      </w:pPr>
    </w:lvl>
    <w:lvl w:ilvl="7">
      <w:start w:val="1"/>
      <w:numFmt w:val="decimal"/>
      <w:lvlText w:val="(%8)"/>
      <w:lvlJc w:val="left"/>
      <w:pPr>
        <w:ind w:left="3720" w:hanging="420"/>
      </w:pPr>
    </w:lvl>
    <w:lvl w:ilvl="8">
      <w:start w:val="1"/>
      <w:numFmt w:val="decimal"/>
      <w:lvlText w:val="%9"/>
      <w:lvlJc w:val="left"/>
      <w:pPr>
        <w:ind w:left="4140" w:hanging="420"/>
      </w:pPr>
    </w:lvl>
  </w:abstractNum>
  <w:abstractNum w:abstractNumId="3" w15:restartNumberingAfterBreak="0">
    <w:nsid w:val="6C75043D"/>
    <w:multiLevelType w:val="multilevel"/>
    <w:tmpl w:val="79D0A1DA"/>
    <w:lvl w:ilvl="0">
      <w:start w:val="1"/>
      <w:numFmt w:val="decimal"/>
      <w:lvlText w:val="(%1)"/>
      <w:lvlJc w:val="left"/>
      <w:pPr>
        <w:ind w:left="720" w:hanging="360"/>
      </w:pPr>
    </w:lvl>
    <w:lvl w:ilvl="1">
      <w:start w:val="1"/>
      <w:numFmt w:val="decimal"/>
      <w:lvlText w:val="(%2)"/>
      <w:lvlJc w:val="left"/>
      <w:pPr>
        <w:ind w:left="1200" w:hanging="420"/>
      </w:pPr>
    </w:lvl>
    <w:lvl w:ilvl="2">
      <w:start w:val="1"/>
      <w:numFmt w:val="decimal"/>
      <w:lvlText w:val="%3"/>
      <w:lvlJc w:val="left"/>
      <w:pPr>
        <w:ind w:left="1620" w:hanging="420"/>
      </w:pPr>
    </w:lvl>
    <w:lvl w:ilvl="3">
      <w:start w:val="1"/>
      <w:numFmt w:val="decimal"/>
      <w:lvlText w:val="%4."/>
      <w:lvlJc w:val="left"/>
      <w:pPr>
        <w:ind w:left="2040" w:hanging="420"/>
      </w:pPr>
    </w:lvl>
    <w:lvl w:ilvl="4">
      <w:start w:val="1"/>
      <w:numFmt w:val="decimal"/>
      <w:lvlText w:val="(%5)"/>
      <w:lvlJc w:val="left"/>
      <w:pPr>
        <w:ind w:left="2460" w:hanging="420"/>
      </w:pPr>
    </w:lvl>
    <w:lvl w:ilvl="5">
      <w:start w:val="1"/>
      <w:numFmt w:val="decimal"/>
      <w:lvlText w:val="%6"/>
      <w:lvlJc w:val="left"/>
      <w:pPr>
        <w:ind w:left="2880" w:hanging="420"/>
      </w:pPr>
    </w:lvl>
    <w:lvl w:ilvl="6">
      <w:start w:val="1"/>
      <w:numFmt w:val="decimal"/>
      <w:lvlText w:val="%7."/>
      <w:lvlJc w:val="left"/>
      <w:pPr>
        <w:ind w:left="3300" w:hanging="420"/>
      </w:pPr>
    </w:lvl>
    <w:lvl w:ilvl="7">
      <w:start w:val="1"/>
      <w:numFmt w:val="decimal"/>
      <w:lvlText w:val="(%8)"/>
      <w:lvlJc w:val="left"/>
      <w:pPr>
        <w:ind w:left="3720" w:hanging="420"/>
      </w:pPr>
    </w:lvl>
    <w:lvl w:ilvl="8">
      <w:start w:val="1"/>
      <w:numFmt w:val="decimal"/>
      <w:lvlText w:val="%9"/>
      <w:lvlJc w:val="left"/>
      <w:pPr>
        <w:ind w:left="4140" w:hanging="420"/>
      </w:pPr>
    </w:lvl>
  </w:abstractNum>
  <w:abstractNum w:abstractNumId="4" w15:restartNumberingAfterBreak="0">
    <w:nsid w:val="73C63B25"/>
    <w:multiLevelType w:val="multilevel"/>
    <w:tmpl w:val="92FC5568"/>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0BD"/>
    <w:rsid w:val="000D7EDC"/>
    <w:rsid w:val="00507E35"/>
    <w:rsid w:val="006420BD"/>
    <w:rsid w:val="00880FF4"/>
    <w:rsid w:val="00F12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5D746"/>
  <w15:docId w15:val="{6C52BF1A-BFEF-4F33-9675-370339B3B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ja-JP"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19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886D2A"/>
    <w:pPr>
      <w:ind w:leftChars="400" w:left="840"/>
    </w:pPr>
  </w:style>
  <w:style w:type="character" w:styleId="CommentReference">
    <w:name w:val="annotation reference"/>
    <w:basedOn w:val="DefaultParagraphFont"/>
    <w:uiPriority w:val="99"/>
    <w:semiHidden/>
    <w:unhideWhenUsed/>
    <w:rsid w:val="009741EC"/>
    <w:rPr>
      <w:sz w:val="18"/>
      <w:szCs w:val="18"/>
    </w:rPr>
  </w:style>
  <w:style w:type="paragraph" w:styleId="CommentText">
    <w:name w:val="annotation text"/>
    <w:basedOn w:val="Normal"/>
    <w:link w:val="CommentTextChar"/>
    <w:uiPriority w:val="99"/>
    <w:semiHidden/>
    <w:unhideWhenUsed/>
    <w:rsid w:val="009741EC"/>
  </w:style>
  <w:style w:type="character" w:customStyle="1" w:styleId="CommentTextChar">
    <w:name w:val="Comment Text Char"/>
    <w:basedOn w:val="DefaultParagraphFont"/>
    <w:link w:val="CommentText"/>
    <w:uiPriority w:val="99"/>
    <w:semiHidden/>
    <w:rsid w:val="009741EC"/>
  </w:style>
  <w:style w:type="paragraph" w:styleId="CommentSubject">
    <w:name w:val="annotation subject"/>
    <w:basedOn w:val="CommentText"/>
    <w:next w:val="CommentText"/>
    <w:link w:val="CommentSubjectChar"/>
    <w:uiPriority w:val="99"/>
    <w:semiHidden/>
    <w:unhideWhenUsed/>
    <w:rsid w:val="009741EC"/>
    <w:rPr>
      <w:b/>
      <w:bCs/>
    </w:rPr>
  </w:style>
  <w:style w:type="character" w:customStyle="1" w:styleId="CommentSubjectChar">
    <w:name w:val="Comment Subject Char"/>
    <w:basedOn w:val="CommentTextChar"/>
    <w:link w:val="CommentSubject"/>
    <w:uiPriority w:val="99"/>
    <w:semiHidden/>
    <w:rsid w:val="009741EC"/>
    <w:rPr>
      <w:b/>
      <w:bCs/>
    </w:rPr>
  </w:style>
  <w:style w:type="paragraph" w:styleId="BalloonText">
    <w:name w:val="Balloon Text"/>
    <w:basedOn w:val="Normal"/>
    <w:link w:val="BalloonTextChar"/>
    <w:uiPriority w:val="99"/>
    <w:semiHidden/>
    <w:unhideWhenUsed/>
    <w:rsid w:val="009741EC"/>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741EC"/>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8A00F4"/>
    <w:pPr>
      <w:tabs>
        <w:tab w:val="center" w:pos="4252"/>
        <w:tab w:val="right" w:pos="8504"/>
      </w:tabs>
      <w:snapToGrid w:val="0"/>
    </w:pPr>
  </w:style>
  <w:style w:type="character" w:customStyle="1" w:styleId="HeaderChar">
    <w:name w:val="Header Char"/>
    <w:basedOn w:val="DefaultParagraphFont"/>
    <w:link w:val="Header"/>
    <w:uiPriority w:val="99"/>
    <w:rsid w:val="008A00F4"/>
  </w:style>
  <w:style w:type="paragraph" w:styleId="Footer">
    <w:name w:val="footer"/>
    <w:basedOn w:val="Normal"/>
    <w:link w:val="FooterChar"/>
    <w:uiPriority w:val="99"/>
    <w:unhideWhenUsed/>
    <w:rsid w:val="008A00F4"/>
    <w:pPr>
      <w:tabs>
        <w:tab w:val="center" w:pos="4252"/>
        <w:tab w:val="right" w:pos="8504"/>
      </w:tabs>
      <w:snapToGrid w:val="0"/>
    </w:pPr>
  </w:style>
  <w:style w:type="character" w:customStyle="1" w:styleId="FooterChar">
    <w:name w:val="Footer Char"/>
    <w:basedOn w:val="DefaultParagraphFont"/>
    <w:link w:val="Footer"/>
    <w:uiPriority w:val="99"/>
    <w:rsid w:val="008A00F4"/>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Ze+T/MnBWc8413J2dse0OFvkHg==">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502</Words>
  <Characters>2868</Characters>
  <Application>Microsoft Office Word</Application>
  <DocSecurity>0</DocSecurity>
  <Lines>23</Lines>
  <Paragraphs>6</Paragraphs>
  <ScaleCrop>false</ScaleCrop>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Suzuki</dc:creator>
  <cp:lastModifiedBy>Carlos Ortiz</cp:lastModifiedBy>
  <cp:revision>4</cp:revision>
  <dcterms:created xsi:type="dcterms:W3CDTF">2018-08-13T08:28:00Z</dcterms:created>
  <dcterms:modified xsi:type="dcterms:W3CDTF">2019-09-04T02:57:00Z</dcterms:modified>
</cp:coreProperties>
</file>